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025EB16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A442B">
        <w:rPr>
          <w:rFonts w:ascii="Azo Sans Md" w:hAnsi="Azo Sans Md" w:cstheme="minorHAnsi"/>
          <w:bCs/>
          <w:szCs w:val="24"/>
        </w:rPr>
        <w:t>1</w:t>
      </w:r>
      <w:r w:rsidR="00F16053">
        <w:rPr>
          <w:rFonts w:ascii="Azo Sans Md" w:hAnsi="Azo Sans Md" w:cstheme="minorHAnsi"/>
          <w:bCs/>
          <w:szCs w:val="24"/>
        </w:rPr>
        <w:t>43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569820FA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F16053">
        <w:rPr>
          <w:rFonts w:ascii="Azo Sans Md" w:hAnsi="Azo Sans Md" w:cstheme="minorHAnsi"/>
          <w:szCs w:val="24"/>
        </w:rPr>
        <w:t>28632/2022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64D6218C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16053">
        <w:rPr>
          <w:rFonts w:ascii="Azo Sans Lt" w:hAnsi="Azo Sans Lt" w:cstheme="minorHAnsi"/>
          <w:bCs/>
          <w:szCs w:val="24"/>
        </w:rPr>
        <w:t>POR LOTE</w:t>
      </w:r>
    </w:p>
    <w:p w14:paraId="7E9A5D0D" w14:textId="2D203041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F16053" w:rsidRPr="00F16053">
        <w:rPr>
          <w:rFonts w:ascii="Azo Sans Md" w:hAnsi="Azo Sans Md" w:cstheme="minorHAnsi"/>
          <w:b/>
          <w:bCs/>
          <w:szCs w:val="24"/>
        </w:rPr>
        <w:t>Aquisição, sob demanda, de Gêneros Alimentícios para atender as necessidades da CAIVS – Casa de Acolhimento Institucional Vila Sorriso</w:t>
      </w:r>
      <w:r w:rsidR="004B28C9" w:rsidRPr="00EA442B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CE012EA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B3634">
        <w:rPr>
          <w:rFonts w:ascii="Azo Sans Md" w:hAnsi="Azo Sans Md" w:cstheme="minorHAnsi"/>
          <w:sz w:val="22"/>
          <w:szCs w:val="22"/>
        </w:rPr>
        <w:t>1</w:t>
      </w:r>
      <w:r w:rsidR="00F16053">
        <w:rPr>
          <w:rFonts w:ascii="Azo Sans Md" w:hAnsi="Azo Sans Md" w:cstheme="minorHAnsi"/>
          <w:sz w:val="22"/>
          <w:szCs w:val="22"/>
        </w:rPr>
        <w:t>43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F16053" w:rsidRPr="00F16053">
        <w:rPr>
          <w:rFonts w:ascii="Azo Sans Md" w:hAnsi="Azo Sans Md" w:cstheme="minorHAnsi"/>
          <w:sz w:val="22"/>
          <w:szCs w:val="22"/>
        </w:rPr>
        <w:t>Aquisição, sob demanda, de Gêneros Alimentícios para atender as necessidades da CAIVS – Casa de Acolhimento Institucional Vila Sorriso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47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1010"/>
        <w:gridCol w:w="2282"/>
        <w:gridCol w:w="886"/>
        <w:gridCol w:w="554"/>
        <w:gridCol w:w="712"/>
        <w:gridCol w:w="1097"/>
        <w:gridCol w:w="1329"/>
      </w:tblGrid>
      <w:tr w:rsidR="00EA442B" w:rsidRPr="00EA442B" w14:paraId="75EBD4C3" w14:textId="77777777" w:rsidTr="00F16053">
        <w:trPr>
          <w:trHeight w:val="165"/>
          <w:jc w:val="center"/>
        </w:trPr>
        <w:tc>
          <w:tcPr>
            <w:tcW w:w="40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D6EAB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ITEM</w:t>
            </w:r>
          </w:p>
        </w:tc>
        <w:tc>
          <w:tcPr>
            <w:tcW w:w="59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B831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CATMAT</w:t>
            </w:r>
          </w:p>
        </w:tc>
        <w:tc>
          <w:tcPr>
            <w:tcW w:w="1334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0013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ESPECIFICAÇÃO</w:t>
            </w:r>
          </w:p>
        </w:tc>
        <w:tc>
          <w:tcPr>
            <w:tcW w:w="518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B4CE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MARCA</w:t>
            </w:r>
          </w:p>
        </w:tc>
        <w:tc>
          <w:tcPr>
            <w:tcW w:w="324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169E3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U/C</w:t>
            </w:r>
          </w:p>
        </w:tc>
        <w:tc>
          <w:tcPr>
            <w:tcW w:w="41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7F47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QTDE</w:t>
            </w:r>
          </w:p>
        </w:tc>
        <w:tc>
          <w:tcPr>
            <w:tcW w:w="1418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729E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PREÇO</w:t>
            </w:r>
          </w:p>
        </w:tc>
      </w:tr>
      <w:tr w:rsidR="00EA442B" w:rsidRPr="00EA442B" w14:paraId="10DEECCF" w14:textId="77777777" w:rsidTr="00F16053">
        <w:trPr>
          <w:trHeight w:val="430"/>
          <w:jc w:val="center"/>
        </w:trPr>
        <w:tc>
          <w:tcPr>
            <w:tcW w:w="40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E33F9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59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CD078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334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64C8F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518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3CFEE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24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CD054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41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EB73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1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578CF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UNITÁRIO</w:t>
            </w:r>
          </w:p>
        </w:tc>
        <w:tc>
          <w:tcPr>
            <w:tcW w:w="777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89BD5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TOTAL</w:t>
            </w:r>
          </w:p>
        </w:tc>
      </w:tr>
      <w:tr w:rsidR="00EA442B" w:rsidRPr="00EA442B" w14:paraId="37E7B919" w14:textId="77777777" w:rsidTr="00F16053">
        <w:trPr>
          <w:trHeight w:hRule="exact" w:val="285"/>
          <w:jc w:val="center"/>
        </w:trPr>
        <w:tc>
          <w:tcPr>
            <w:tcW w:w="4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F7E0B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33DDB" w14:textId="34BA2DCE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3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8D239" w14:textId="31D7894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5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5C27B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2A034" w14:textId="142D886D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8DB96" w14:textId="66E90339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6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CC429" w14:textId="17824CD4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E3B59" w14:textId="16C4D093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140C6F9A" w14:textId="77777777" w:rsidTr="00F16053">
        <w:trPr>
          <w:trHeight w:hRule="exact" w:val="275"/>
          <w:jc w:val="center"/>
        </w:trPr>
        <w:tc>
          <w:tcPr>
            <w:tcW w:w="4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4BFFC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60075" w14:textId="3FCA0260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3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C8783" w14:textId="50860065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5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75B80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DE5BC" w14:textId="5FAB7A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34BE4" w14:textId="657BF679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6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3478F" w14:textId="726F35B0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D4211" w14:textId="7CCA280B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7AEDB996" w14:textId="77777777" w:rsidTr="00F16053">
        <w:trPr>
          <w:trHeight w:hRule="exact" w:val="279"/>
          <w:jc w:val="center"/>
        </w:trPr>
        <w:tc>
          <w:tcPr>
            <w:tcW w:w="4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2303A" w14:textId="359D3D52" w:rsidR="00EA442B" w:rsidRPr="00EA442B" w:rsidRDefault="00F16053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>
              <w:rPr>
                <w:rFonts w:eastAsia="Calibri" w:cs="Tahoma"/>
                <w:sz w:val="22"/>
                <w:szCs w:val="22"/>
                <w:lang w:eastAsia="en-US"/>
              </w:rPr>
              <w:t>...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0ED47" w14:textId="12D7D084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3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B65DA" w14:textId="67C1DA12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5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F4AB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22540" w14:textId="35C87F21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BC8C3" w14:textId="43C9F4FE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6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1C9BD" w14:textId="4ECCB6EE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53CE4" w14:textId="2F6B9F58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04B65B4D" w14:textId="77777777" w:rsidTr="00F16053">
        <w:trPr>
          <w:trHeight w:hRule="exact" w:val="284"/>
          <w:jc w:val="center"/>
        </w:trPr>
        <w:tc>
          <w:tcPr>
            <w:tcW w:w="4223" w:type="pct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B4C03" w14:textId="77777777" w:rsidR="00EA442B" w:rsidRPr="00EA442B" w:rsidRDefault="00EA442B" w:rsidP="00EA442B">
            <w:pPr>
              <w:suppressAutoHyphens/>
              <w:autoSpaceDN w:val="0"/>
              <w:spacing w:line="259" w:lineRule="auto"/>
              <w:ind w:left="0" w:firstLine="0"/>
              <w:jc w:val="right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  <w:t>TOTAL</w:t>
            </w:r>
          </w:p>
        </w:tc>
        <w:tc>
          <w:tcPr>
            <w:tcW w:w="7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FB66E" w14:textId="44A85965" w:rsidR="00EA442B" w:rsidRPr="00EA442B" w:rsidRDefault="00EA442B" w:rsidP="00EA442B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0375C" w14:textId="77777777" w:rsidR="00215AF1" w:rsidRDefault="00215AF1" w:rsidP="007A67F8">
      <w:r>
        <w:separator/>
      </w:r>
    </w:p>
  </w:endnote>
  <w:endnote w:type="continuationSeparator" w:id="0">
    <w:p w14:paraId="3EDDC1B3" w14:textId="77777777" w:rsidR="00215AF1" w:rsidRDefault="00215AF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CD47D" w14:textId="77777777" w:rsidR="00215AF1" w:rsidRDefault="00215AF1" w:rsidP="007A67F8">
      <w:r>
        <w:separator/>
      </w:r>
    </w:p>
  </w:footnote>
  <w:footnote w:type="continuationSeparator" w:id="0">
    <w:p w14:paraId="73983E1F" w14:textId="77777777" w:rsidR="00215AF1" w:rsidRDefault="00215AF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13190775" w:rsidR="007A67F8" w:rsidRPr="00B01F04" w:rsidRDefault="00F16053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61C6A45E">
              <wp:simplePos x="0" y="0"/>
              <wp:positionH relativeFrom="column">
                <wp:posOffset>3951503</wp:posOffset>
              </wp:positionH>
              <wp:positionV relativeFrom="paragraph">
                <wp:posOffset>-135407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0CC75B96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</w:t>
                          </w:r>
                          <w:r w:rsidR="00EA442B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  <w:r w:rsidR="00F16053">
                            <w:rPr>
                              <w:rFonts w:cs="Calibri"/>
                              <w:sz w:val="20"/>
                              <w:szCs w:val="20"/>
                            </w:rPr>
                            <w:t>28632/2022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Caixa de texto 6" o:spid="_x0000_s1026" style="position:absolute;left:0;text-align:left;margin-left:311.15pt;margin-top:-10.65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" strokeweight=".26mm">
              <v:stroke joinstyle="round"/>
              <v:textbox>
                <w:txbxContent>
                  <w:p w14:paraId="7E602C12" w14:textId="0CC75B96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</w:t>
                    </w:r>
                    <w:r w:rsidR="00EA442B"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  <w:r w:rsidR="00F16053">
                      <w:rPr>
                        <w:rFonts w:cs="Calibri"/>
                        <w:sz w:val="20"/>
                        <w:szCs w:val="20"/>
                      </w:rPr>
                      <w:t>28632/2022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Cs w:val="24"/>
      </w:rPr>
      <w:drawing>
        <wp:anchor distT="0" distB="0" distL="114300" distR="114300" simplePos="0" relativeHeight="251663360" behindDoc="1" locked="0" layoutInCell="1" allowOverlap="1" wp14:anchorId="386103E9" wp14:editId="3B58CD3B">
          <wp:simplePos x="0" y="0"/>
          <wp:positionH relativeFrom="column">
            <wp:posOffset>-66675</wp:posOffset>
          </wp:positionH>
          <wp:positionV relativeFrom="paragraph">
            <wp:posOffset>-248437</wp:posOffset>
          </wp:positionV>
          <wp:extent cx="3818255" cy="650875"/>
          <wp:effectExtent l="0" t="0" r="0" b="0"/>
          <wp:wrapThrough wrapText="bothSides">
            <wp:wrapPolygon edited="0">
              <wp:start x="0" y="0"/>
              <wp:lineTo x="0" y="20862"/>
              <wp:lineTo x="21446" y="20862"/>
              <wp:lineTo x="21446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8255" cy="650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C1096"/>
    <w:rsid w:val="000E5112"/>
    <w:rsid w:val="000F30D7"/>
    <w:rsid w:val="00102F5F"/>
    <w:rsid w:val="0012526A"/>
    <w:rsid w:val="00135D9D"/>
    <w:rsid w:val="0015523D"/>
    <w:rsid w:val="001F012D"/>
    <w:rsid w:val="002144FB"/>
    <w:rsid w:val="00215AF1"/>
    <w:rsid w:val="002B31BD"/>
    <w:rsid w:val="002D2646"/>
    <w:rsid w:val="002D4136"/>
    <w:rsid w:val="002E4B40"/>
    <w:rsid w:val="003372C1"/>
    <w:rsid w:val="00367C33"/>
    <w:rsid w:val="00375A56"/>
    <w:rsid w:val="00376045"/>
    <w:rsid w:val="00387F60"/>
    <w:rsid w:val="0039050B"/>
    <w:rsid w:val="00446624"/>
    <w:rsid w:val="00494FD3"/>
    <w:rsid w:val="004A3748"/>
    <w:rsid w:val="004A629C"/>
    <w:rsid w:val="004B28C9"/>
    <w:rsid w:val="004B3602"/>
    <w:rsid w:val="004C366B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6F5F36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D76"/>
    <w:rsid w:val="008E5349"/>
    <w:rsid w:val="00901291"/>
    <w:rsid w:val="0090271D"/>
    <w:rsid w:val="009041BF"/>
    <w:rsid w:val="00930076"/>
    <w:rsid w:val="0094777A"/>
    <w:rsid w:val="00953BD4"/>
    <w:rsid w:val="00974A2C"/>
    <w:rsid w:val="00A11166"/>
    <w:rsid w:val="00A62F5A"/>
    <w:rsid w:val="00A75B9A"/>
    <w:rsid w:val="00B11C85"/>
    <w:rsid w:val="00B12576"/>
    <w:rsid w:val="00B659CB"/>
    <w:rsid w:val="00B77E71"/>
    <w:rsid w:val="00B8036D"/>
    <w:rsid w:val="00B821F8"/>
    <w:rsid w:val="00BA5E81"/>
    <w:rsid w:val="00BE4605"/>
    <w:rsid w:val="00BF5CD1"/>
    <w:rsid w:val="00BF7745"/>
    <w:rsid w:val="00C00FF8"/>
    <w:rsid w:val="00C6759F"/>
    <w:rsid w:val="00C776CB"/>
    <w:rsid w:val="00C8338D"/>
    <w:rsid w:val="00CE7D0D"/>
    <w:rsid w:val="00D05146"/>
    <w:rsid w:val="00D510B4"/>
    <w:rsid w:val="00D577F2"/>
    <w:rsid w:val="00D820B0"/>
    <w:rsid w:val="00DB3634"/>
    <w:rsid w:val="00DB5059"/>
    <w:rsid w:val="00DB581C"/>
    <w:rsid w:val="00DD6E60"/>
    <w:rsid w:val="00DE34D5"/>
    <w:rsid w:val="00E27483"/>
    <w:rsid w:val="00E46A51"/>
    <w:rsid w:val="00E71587"/>
    <w:rsid w:val="00EA442B"/>
    <w:rsid w:val="00F16053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263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2</cp:revision>
  <cp:lastPrinted>2022-12-21T19:41:00Z</cp:lastPrinted>
  <dcterms:created xsi:type="dcterms:W3CDTF">2021-05-27T14:26:00Z</dcterms:created>
  <dcterms:modified xsi:type="dcterms:W3CDTF">2023-06-07T18:29:00Z</dcterms:modified>
</cp:coreProperties>
</file>